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84" w:rsidRPr="00533C4F" w:rsidRDefault="002B3CD0" w:rsidP="00424384">
      <w:pPr>
        <w:pStyle w:val="Headingregular"/>
        <w:rPr>
          <w:color w:val="auto"/>
        </w:rPr>
      </w:pPr>
      <w:r w:rsidRPr="00533C4F">
        <w:rPr>
          <w:color w:val="auto"/>
        </w:rPr>
        <w:t>Refusal of Treatment</w:t>
      </w:r>
    </w:p>
    <w:p w:rsidR="00791483" w:rsidRPr="00533C4F" w:rsidRDefault="002B3CD0" w:rsidP="00180A6A">
      <w:pPr>
        <w:pStyle w:val="Headingbold"/>
        <w:rPr>
          <w:color w:val="auto"/>
        </w:rPr>
      </w:pPr>
      <w:r w:rsidRPr="00533C4F">
        <w:rPr>
          <w:color w:val="auto"/>
        </w:rPr>
        <w:t>against Medical Advice</w:t>
      </w:r>
    </w:p>
    <w:p w:rsidR="002B3CD0" w:rsidRPr="00917CD4" w:rsidRDefault="002B3CD0" w:rsidP="002B3CD0">
      <w:pPr>
        <w:pStyle w:val="Text"/>
        <w:rPr>
          <w:color w:val="auto"/>
        </w:rPr>
      </w:pPr>
      <w:r w:rsidRPr="00917CD4">
        <w:rPr>
          <w:color w:val="auto"/>
        </w:rPr>
        <w:t xml:space="preserve">It is the policy of </w:t>
      </w:r>
      <w:r w:rsidRPr="00917CD4">
        <w:rPr>
          <w:color w:val="auto"/>
          <w:highlight w:val="yellow"/>
        </w:rPr>
        <w:t>&lt;&lt;Insert practice name&gt;&gt;</w:t>
      </w:r>
      <w:r w:rsidRPr="00917CD4">
        <w:rPr>
          <w:color w:val="auto"/>
        </w:rPr>
        <w:t xml:space="preserve"> to give our patients enough information about the purpose, importance, benefits, risks and possible costs associated with proposed tests, referrals or treatments to enable patients and their families to make informed decisions about their health.</w:t>
      </w:r>
    </w:p>
    <w:p w:rsidR="002B3CD0" w:rsidRPr="00917CD4" w:rsidRDefault="002B3CD0" w:rsidP="002B3CD0">
      <w:pPr>
        <w:pStyle w:val="Text"/>
        <w:rPr>
          <w:color w:val="auto"/>
        </w:rPr>
      </w:pPr>
      <w:r w:rsidRPr="00917CD4">
        <w:rPr>
          <w:color w:val="auto"/>
        </w:rPr>
        <w:t xml:space="preserve">However, patients have the right to seek a second opinion or refuse recommended medical advice or treatment. If you choose to refuse the recommended medical advice or treatment of our medical practitioners, we are required to record your decision. </w:t>
      </w:r>
    </w:p>
    <w:p w:rsidR="002B3CD0" w:rsidRPr="001F7F92" w:rsidRDefault="002B3CD0" w:rsidP="001F7F92">
      <w:pPr>
        <w:pStyle w:val="Tabletext"/>
        <w:rPr>
          <w:color w:val="auto"/>
        </w:rPr>
      </w:pPr>
      <w:r w:rsidRPr="001F7F92">
        <w:rPr>
          <w:color w:val="auto"/>
        </w:rPr>
        <w:t>Please consider carefully:</w:t>
      </w:r>
    </w:p>
    <w:p w:rsidR="002B3CD0" w:rsidRPr="001F7F92" w:rsidRDefault="002B3CD0" w:rsidP="001F7F92">
      <w:pPr>
        <w:pStyle w:val="Bullet1"/>
        <w:rPr>
          <w:color w:val="auto"/>
        </w:rPr>
      </w:pPr>
      <w:r w:rsidRPr="001F7F92">
        <w:rPr>
          <w:color w:val="auto"/>
        </w:rPr>
        <w:t>Why do you want to refuse treatment against advice? Discuss this with your medical practitioner.</w:t>
      </w:r>
    </w:p>
    <w:p w:rsidR="002B3CD0" w:rsidRPr="001F7F92" w:rsidRDefault="002B3CD0" w:rsidP="001F7F92">
      <w:pPr>
        <w:pStyle w:val="Bullet1"/>
        <w:rPr>
          <w:color w:val="auto"/>
        </w:rPr>
      </w:pPr>
      <w:r w:rsidRPr="001F7F92">
        <w:rPr>
          <w:color w:val="auto"/>
        </w:rPr>
        <w:t>Is there a particular concern that can be addressed that will make you feel more comfortable or come to a compromise with your medical practitioner’s advice?</w:t>
      </w:r>
    </w:p>
    <w:p w:rsidR="002B3CD0" w:rsidRPr="001F7F92" w:rsidRDefault="002B3CD0" w:rsidP="001F7F92">
      <w:pPr>
        <w:pStyle w:val="Bullet1"/>
        <w:rPr>
          <w:color w:val="auto"/>
        </w:rPr>
      </w:pPr>
      <w:r w:rsidRPr="001F7F92">
        <w:rPr>
          <w:color w:val="auto"/>
        </w:rPr>
        <w:t>If you decide to refuse treatment, your medical practitioner will discuss with you any signs of deterioration to look for, what to do and when to return to the practice or seek med</w:t>
      </w:r>
      <w:bookmarkStart w:id="0" w:name="_GoBack"/>
      <w:bookmarkEnd w:id="0"/>
      <w:r w:rsidRPr="001F7F92">
        <w:rPr>
          <w:color w:val="auto"/>
        </w:rPr>
        <w:t xml:space="preserve">ical advice. </w:t>
      </w:r>
    </w:p>
    <w:p w:rsidR="002B3CD0" w:rsidRPr="001F7F92" w:rsidRDefault="002B3CD0" w:rsidP="001F7F92">
      <w:pPr>
        <w:pStyle w:val="Bullet1LAST"/>
        <w:rPr>
          <w:color w:val="auto"/>
        </w:rPr>
      </w:pPr>
      <w:r w:rsidRPr="001F7F92">
        <w:rPr>
          <w:color w:val="auto"/>
        </w:rPr>
        <w:t>You may also be given prescribed medications, prescriptions and/or a treatment plan.</w:t>
      </w:r>
    </w:p>
    <w:p w:rsidR="006945D0" w:rsidRPr="00917CD4" w:rsidRDefault="002B3CD0" w:rsidP="002B3CD0">
      <w:pPr>
        <w:pStyle w:val="Textbold"/>
        <w:rPr>
          <w:color w:val="auto"/>
        </w:rPr>
      </w:pPr>
      <w:r w:rsidRPr="00917CD4">
        <w:rPr>
          <w:color w:val="auto"/>
        </w:rPr>
        <w:t>Please complete all parts of this form before you leave the medical practice.</w:t>
      </w:r>
    </w:p>
    <w:tbl>
      <w:tblPr>
        <w:tblStyle w:val="TableGrid"/>
        <w:tblW w:w="9639" w:type="dxa"/>
        <w:tblLayout w:type="fixed"/>
        <w:tblCellMar>
          <w:top w:w="68" w:type="dxa"/>
          <w:left w:w="68" w:type="dxa"/>
          <w:bottom w:w="68" w:type="dxa"/>
          <w:right w:w="68" w:type="dxa"/>
        </w:tblCellMar>
        <w:tblLook w:val="04A0" w:firstRow="1" w:lastRow="0" w:firstColumn="1" w:lastColumn="0" w:noHBand="0" w:noVBand="1"/>
      </w:tblPr>
      <w:tblGrid>
        <w:gridCol w:w="4819"/>
        <w:gridCol w:w="4820"/>
      </w:tblGrid>
      <w:tr w:rsidR="00917CD4" w:rsidRPr="00917CD4" w:rsidTr="008D28DD">
        <w:tc>
          <w:tcPr>
            <w:tcW w:w="9356" w:type="dxa"/>
            <w:gridSpan w:val="2"/>
          </w:tcPr>
          <w:p w:rsidR="00AF6691" w:rsidRPr="00917CD4" w:rsidRDefault="00AF6691" w:rsidP="002B3CD0">
            <w:pPr>
              <w:pStyle w:val="Tabletext"/>
              <w:rPr>
                <w:color w:val="auto"/>
              </w:rPr>
            </w:pPr>
            <w:r w:rsidRPr="00917CD4">
              <w:rPr>
                <w:color w:val="auto"/>
              </w:rPr>
              <w:t xml:space="preserve">Patient name   </w:t>
            </w:r>
            <w:r w:rsidRPr="00917CD4">
              <w:rPr>
                <w:color w:val="auto"/>
              </w:rPr>
              <w:fldChar w:fldCharType="begin">
                <w:ffData>
                  <w:name w:val="Text1"/>
                  <w:enabled/>
                  <w:calcOnExit w:val="0"/>
                  <w:textInput/>
                </w:ffData>
              </w:fldChar>
            </w:r>
            <w:bookmarkStart w:id="1" w:name="Text1"/>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bookmarkEnd w:id="1"/>
          </w:p>
        </w:tc>
      </w:tr>
      <w:tr w:rsidR="00917CD4" w:rsidRPr="00917CD4" w:rsidTr="008D28DD">
        <w:tc>
          <w:tcPr>
            <w:tcW w:w="4678" w:type="dxa"/>
          </w:tcPr>
          <w:p w:rsidR="002B3CD0" w:rsidRPr="00917CD4" w:rsidRDefault="00AF6691" w:rsidP="002B3CD0">
            <w:pPr>
              <w:pStyle w:val="Tabletext"/>
              <w:rPr>
                <w:color w:val="auto"/>
              </w:rPr>
            </w:pPr>
            <w:r w:rsidRPr="00917CD4">
              <w:rPr>
                <w:color w:val="auto"/>
              </w:rPr>
              <w:t xml:space="preserve">Date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c>
          <w:tcPr>
            <w:tcW w:w="4678" w:type="dxa"/>
          </w:tcPr>
          <w:p w:rsidR="002B3CD0" w:rsidRPr="00917CD4" w:rsidRDefault="00AF6691" w:rsidP="002B3CD0">
            <w:pPr>
              <w:pStyle w:val="Tabletext"/>
              <w:rPr>
                <w:color w:val="auto"/>
              </w:rPr>
            </w:pPr>
            <w:r w:rsidRPr="00917CD4">
              <w:rPr>
                <w:color w:val="auto"/>
              </w:rPr>
              <w:t xml:space="preserve">Time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r w:rsidR="00917CD4" w:rsidRPr="00917CD4" w:rsidTr="008D28DD">
        <w:tc>
          <w:tcPr>
            <w:tcW w:w="9356" w:type="dxa"/>
            <w:gridSpan w:val="2"/>
          </w:tcPr>
          <w:p w:rsidR="00AF6691" w:rsidRPr="00917CD4" w:rsidRDefault="00AF6691" w:rsidP="002B3CD0">
            <w:pPr>
              <w:pStyle w:val="Tabletext"/>
              <w:rPr>
                <w:color w:val="auto"/>
              </w:rPr>
            </w:pPr>
            <w:r w:rsidRPr="00917CD4">
              <w:rPr>
                <w:color w:val="auto"/>
              </w:rPr>
              <w:t xml:space="preserve">Address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r w:rsidR="00917CD4" w:rsidRPr="00917CD4" w:rsidTr="008D28DD">
        <w:tc>
          <w:tcPr>
            <w:tcW w:w="4678" w:type="dxa"/>
          </w:tcPr>
          <w:p w:rsidR="002B3CD0" w:rsidRPr="00917CD4" w:rsidRDefault="00AF6691" w:rsidP="002B3CD0">
            <w:pPr>
              <w:pStyle w:val="Tabletext"/>
              <w:rPr>
                <w:color w:val="auto"/>
              </w:rPr>
            </w:pPr>
            <w:r w:rsidRPr="00917CD4">
              <w:rPr>
                <w:color w:val="auto"/>
              </w:rPr>
              <w:t xml:space="preserve">Date of birth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c>
          <w:tcPr>
            <w:tcW w:w="4678" w:type="dxa"/>
          </w:tcPr>
          <w:p w:rsidR="002B3CD0" w:rsidRPr="00917CD4" w:rsidRDefault="00AF6691" w:rsidP="002B3CD0">
            <w:pPr>
              <w:pStyle w:val="Tabletext"/>
              <w:rPr>
                <w:color w:val="auto"/>
              </w:rPr>
            </w:pPr>
            <w:r w:rsidRPr="00917CD4">
              <w:rPr>
                <w:color w:val="auto"/>
              </w:rPr>
              <w:t xml:space="preserve">Telephone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r w:rsidR="00917CD4" w:rsidRPr="00917CD4" w:rsidTr="008D28DD">
        <w:tc>
          <w:tcPr>
            <w:tcW w:w="9356" w:type="dxa"/>
            <w:gridSpan w:val="2"/>
          </w:tcPr>
          <w:p w:rsidR="00AF6691" w:rsidRPr="00917CD4" w:rsidRDefault="00AF6691" w:rsidP="002B3CD0">
            <w:pPr>
              <w:pStyle w:val="Tabletext"/>
              <w:rPr>
                <w:color w:val="auto"/>
              </w:rPr>
            </w:pPr>
            <w:r w:rsidRPr="00917CD4">
              <w:rPr>
                <w:color w:val="auto"/>
              </w:rPr>
              <w:t xml:space="preserve">Emergency contact person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r w:rsidR="00917CD4" w:rsidRPr="00917CD4" w:rsidTr="008D28DD">
        <w:tc>
          <w:tcPr>
            <w:tcW w:w="4678" w:type="dxa"/>
          </w:tcPr>
          <w:p w:rsidR="002B3CD0" w:rsidRPr="00917CD4" w:rsidRDefault="00AF6691" w:rsidP="002B3CD0">
            <w:pPr>
              <w:pStyle w:val="Tabletext"/>
              <w:rPr>
                <w:color w:val="auto"/>
              </w:rPr>
            </w:pPr>
            <w:r w:rsidRPr="00917CD4">
              <w:rPr>
                <w:color w:val="auto"/>
              </w:rPr>
              <w:t xml:space="preserve">Relationship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c>
          <w:tcPr>
            <w:tcW w:w="4678" w:type="dxa"/>
          </w:tcPr>
          <w:p w:rsidR="002B3CD0" w:rsidRPr="00917CD4" w:rsidRDefault="00AF6691" w:rsidP="002B3CD0">
            <w:pPr>
              <w:pStyle w:val="Tabletext"/>
              <w:rPr>
                <w:color w:val="auto"/>
              </w:rPr>
            </w:pPr>
            <w:r w:rsidRPr="00917CD4">
              <w:rPr>
                <w:color w:val="auto"/>
              </w:rPr>
              <w:t xml:space="preserve">Telephone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r w:rsidR="00917CD4" w:rsidRPr="00917CD4" w:rsidTr="008D28DD">
        <w:tc>
          <w:tcPr>
            <w:tcW w:w="9356" w:type="dxa"/>
            <w:gridSpan w:val="2"/>
          </w:tcPr>
          <w:p w:rsidR="00AF6691" w:rsidRPr="00917CD4" w:rsidRDefault="00AF6691" w:rsidP="00AF6691">
            <w:pPr>
              <w:pStyle w:val="Tabletext"/>
              <w:rPr>
                <w:color w:val="auto"/>
              </w:rPr>
            </w:pPr>
            <w:r w:rsidRPr="00917CD4">
              <w:rPr>
                <w:color w:val="auto"/>
              </w:rPr>
              <w:t xml:space="preserve">Medical practitioner name   </w:t>
            </w:r>
            <w:r w:rsidRPr="00917CD4">
              <w:rPr>
                <w:color w:val="auto"/>
              </w:rPr>
              <w:fldChar w:fldCharType="begin">
                <w:ffData>
                  <w:name w:val="Text1"/>
                  <w:enabled/>
                  <w:calcOnExit w:val="0"/>
                  <w:textInput/>
                </w:ffData>
              </w:fldChar>
            </w:r>
            <w:r w:rsidRPr="00917CD4">
              <w:rPr>
                <w:color w:val="auto"/>
              </w:rPr>
              <w:instrText xml:space="preserve"> FORMTEXT </w:instrText>
            </w:r>
            <w:r w:rsidRPr="00917CD4">
              <w:rPr>
                <w:color w:val="auto"/>
              </w:rPr>
            </w:r>
            <w:r w:rsidRPr="00917CD4">
              <w:rPr>
                <w:color w:val="auto"/>
              </w:rPr>
              <w:fldChar w:fldCharType="separate"/>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noProof/>
                <w:color w:val="auto"/>
              </w:rPr>
              <w:t> </w:t>
            </w:r>
            <w:r w:rsidRPr="00917CD4">
              <w:rPr>
                <w:color w:val="auto"/>
              </w:rPr>
              <w:fldChar w:fldCharType="end"/>
            </w:r>
          </w:p>
        </w:tc>
      </w:tr>
    </w:tbl>
    <w:p w:rsidR="002B3CD0" w:rsidRPr="00917CD4" w:rsidRDefault="00180A6A" w:rsidP="00180A6A">
      <w:pPr>
        <w:pStyle w:val="Bullet1"/>
        <w:spacing w:before="240"/>
        <w:rPr>
          <w:color w:val="auto"/>
        </w:rPr>
      </w:pPr>
      <w:r w:rsidRPr="00917CD4">
        <w:rPr>
          <w:color w:val="auto"/>
        </w:rPr>
        <w:t xml:space="preserve">I declare that I am refusing the advised treatment of </w:t>
      </w:r>
      <w:r w:rsidRPr="00917CD4">
        <w:rPr>
          <w:color w:val="auto"/>
          <w:highlight w:val="yellow"/>
        </w:rPr>
        <w:t>&lt;&lt;Insert practice name&gt;&gt;</w:t>
      </w:r>
      <w:r w:rsidRPr="00917CD4">
        <w:rPr>
          <w:color w:val="auto"/>
        </w:rPr>
        <w:t>.</w:t>
      </w:r>
    </w:p>
    <w:p w:rsidR="00180A6A" w:rsidRPr="00917CD4" w:rsidRDefault="00180A6A" w:rsidP="00180A6A">
      <w:pPr>
        <w:pStyle w:val="Bullet1"/>
        <w:rPr>
          <w:color w:val="auto"/>
        </w:rPr>
      </w:pPr>
      <w:r w:rsidRPr="00917CD4">
        <w:rPr>
          <w:color w:val="auto"/>
        </w:rPr>
        <w:t>I understand that the consequences of failing to follow the medical advice given to me might result in significant disability or even death.</w:t>
      </w:r>
    </w:p>
    <w:p w:rsidR="00180A6A" w:rsidRPr="00917CD4" w:rsidRDefault="00180A6A" w:rsidP="00180A6A">
      <w:pPr>
        <w:pStyle w:val="Bullet1"/>
        <w:spacing w:after="240"/>
        <w:rPr>
          <w:color w:val="auto"/>
        </w:rPr>
      </w:pPr>
      <w:r w:rsidRPr="00917CD4">
        <w:rPr>
          <w:color w:val="auto"/>
        </w:rPr>
        <w:t>I understand I can change my mind at any time and return for treatment.</w:t>
      </w:r>
    </w:p>
    <w:p w:rsidR="00180A6A" w:rsidRPr="00917CD4" w:rsidRDefault="00180A6A" w:rsidP="00180A6A">
      <w:pPr>
        <w:pStyle w:val="Text"/>
        <w:tabs>
          <w:tab w:val="clear" w:pos="851"/>
          <w:tab w:val="right" w:leader="underscore" w:pos="5103"/>
          <w:tab w:val="left" w:pos="5273"/>
          <w:tab w:val="right" w:leader="underscore" w:pos="8080"/>
          <w:tab w:val="right" w:leader="underscore" w:pos="9344"/>
        </w:tabs>
        <w:spacing w:after="240"/>
        <w:rPr>
          <w:color w:val="auto"/>
        </w:rPr>
      </w:pPr>
      <w:r w:rsidRPr="00917CD4">
        <w:rPr>
          <w:color w:val="auto"/>
        </w:rPr>
        <w:t>Patient’s signature</w:t>
      </w:r>
      <w:r w:rsidRPr="00917CD4">
        <w:rPr>
          <w:color w:val="auto"/>
        </w:rPr>
        <w:tab/>
      </w:r>
      <w:r w:rsidRPr="00917CD4">
        <w:rPr>
          <w:color w:val="auto"/>
        </w:rPr>
        <w:tab/>
        <w:t>Date</w:t>
      </w:r>
      <w:r w:rsidRPr="00917CD4">
        <w:rPr>
          <w:color w:val="auto"/>
        </w:rPr>
        <w:tab/>
        <w:t xml:space="preserve"> Time </w:t>
      </w:r>
      <w:r w:rsidRPr="00917CD4">
        <w:rPr>
          <w:color w:val="auto"/>
        </w:rPr>
        <w:tab/>
      </w:r>
      <w:r w:rsidRPr="00917CD4">
        <w:rPr>
          <w:color w:val="auto"/>
        </w:rPr>
        <w:tab/>
      </w:r>
    </w:p>
    <w:p w:rsidR="00180A6A" w:rsidRPr="00917CD4" w:rsidRDefault="00180A6A" w:rsidP="00180A6A">
      <w:pPr>
        <w:pStyle w:val="Text"/>
        <w:tabs>
          <w:tab w:val="clear" w:pos="851"/>
          <w:tab w:val="right" w:leader="underscore" w:pos="4253"/>
          <w:tab w:val="left" w:pos="4395"/>
          <w:tab w:val="right" w:leader="underscore" w:pos="9344"/>
        </w:tabs>
        <w:rPr>
          <w:color w:val="auto"/>
        </w:rPr>
      </w:pPr>
      <w:r w:rsidRPr="00917CD4">
        <w:rPr>
          <w:color w:val="auto"/>
        </w:rPr>
        <w:t xml:space="preserve">Witness </w:t>
      </w:r>
      <w:r w:rsidR="00AF6691" w:rsidRPr="00917CD4">
        <w:rPr>
          <w:color w:val="auto"/>
        </w:rPr>
        <w:tab/>
      </w:r>
      <w:r w:rsidR="00AF6691" w:rsidRPr="00917CD4">
        <w:rPr>
          <w:color w:val="auto"/>
        </w:rPr>
        <w:tab/>
      </w:r>
      <w:r w:rsidRPr="00917CD4">
        <w:rPr>
          <w:color w:val="auto"/>
        </w:rPr>
        <w:t>Designation of witness</w:t>
      </w:r>
      <w:r w:rsidRPr="00917CD4">
        <w:rPr>
          <w:color w:val="auto"/>
        </w:rPr>
        <w:tab/>
      </w:r>
    </w:p>
    <w:sectPr w:rsidR="00180A6A" w:rsidRPr="00917CD4" w:rsidSect="002B3CD0">
      <w:headerReference w:type="default" r:id="rId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DE" w:rsidRDefault="009F29DE" w:rsidP="009F29DE">
      <w:pPr>
        <w:spacing w:after="0" w:line="240" w:lineRule="auto"/>
      </w:pPr>
      <w:r>
        <w:separator/>
      </w:r>
    </w:p>
  </w:endnote>
  <w:endnote w:type="continuationSeparator" w:id="0">
    <w:p w:rsidR="009F29DE" w:rsidRDefault="009F29DE" w:rsidP="009F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DE" w:rsidRDefault="001F7F92" w:rsidP="001F7F92">
    <w:pPr>
      <w:pStyle w:val="Footer"/>
      <w:spacing w:before="240"/>
    </w:pPr>
    <w:r>
      <w:rPr>
        <w:noProof/>
        <w:lang w:eastAsia="en-AU"/>
      </w:rPr>
      <w:drawing>
        <wp:anchor distT="0" distB="0" distL="114300" distR="114300" simplePos="0" relativeHeight="251665408" behindDoc="0" locked="0" layoutInCell="1" allowOverlap="1">
          <wp:simplePos x="0" y="0"/>
          <wp:positionH relativeFrom="page">
            <wp:align>left</wp:align>
          </wp:positionH>
          <wp:positionV relativeFrom="page">
            <wp:posOffset>9224645</wp:posOffset>
          </wp:positionV>
          <wp:extent cx="7556400" cy="1443600"/>
          <wp:effectExtent l="0" t="0" r="698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CALE FOOTER 140218_2_initiative_Whilst all care.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43600"/>
                  </a:xfrm>
                  <a:prstGeom prst="rect">
                    <a:avLst/>
                  </a:prstGeom>
                </pic:spPr>
              </pic:pic>
            </a:graphicData>
          </a:graphic>
          <wp14:sizeRelH relativeFrom="margin">
            <wp14:pctWidth>0</wp14:pctWidth>
          </wp14:sizeRelH>
          <wp14:sizeRelV relativeFrom="margin">
            <wp14:pctHeight>0</wp14:pctHeight>
          </wp14:sizeRelV>
        </wp:anchor>
      </w:drawing>
    </w:r>
    <w:r w:rsidR="00791483">
      <w:rPr>
        <w:noProof/>
        <w:lang w:eastAsia="en-AU"/>
      </w:rPr>
      <mc:AlternateContent>
        <mc:Choice Requires="wps">
          <w:drawing>
            <wp:anchor distT="45720" distB="45720" distL="114300" distR="114300" simplePos="0" relativeHeight="251664384" behindDoc="0" locked="0" layoutInCell="1" allowOverlap="1" wp14:anchorId="720ED63A" wp14:editId="3E3D6934">
              <wp:simplePos x="0" y="0"/>
              <wp:positionH relativeFrom="page">
                <wp:posOffset>720090</wp:posOffset>
              </wp:positionH>
              <wp:positionV relativeFrom="page">
                <wp:posOffset>10081260</wp:posOffset>
              </wp:positionV>
              <wp:extent cx="2772000" cy="144000"/>
              <wp:effectExtent l="0" t="0" r="952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144000"/>
                      </a:xfrm>
                      <a:prstGeom prst="rect">
                        <a:avLst/>
                      </a:prstGeom>
                      <a:noFill/>
                      <a:ln w="9525">
                        <a:noFill/>
                        <a:miter lim="800000"/>
                        <a:headEnd/>
                        <a:tailEnd/>
                      </a:ln>
                    </wps:spPr>
                    <wps:txbx>
                      <w:txbxContent>
                        <w:p w:rsidR="0042197F" w:rsidRPr="0042197F" w:rsidRDefault="0042197F">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1F7F92">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1F7F92">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20ED63A" id="_x0000_t202" coordsize="21600,21600" o:spt="202" path="m,l,21600r21600,l21600,xe">
              <v:stroke joinstyle="miter"/>
              <v:path gradientshapeok="t" o:connecttype="rect"/>
            </v:shapetype>
            <v:shape id="_x0000_s1027" type="#_x0000_t202" style="position:absolute;margin-left:56.7pt;margin-top:793.8pt;width:218.25pt;height:11.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" filled="f" stroked="f">
              <v:textbox inset="0,0,0,0">
                <w:txbxContent>
                  <w:p w:rsidR="0042197F" w:rsidRPr="0042197F" w:rsidRDefault="0042197F">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1F7F92">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1F7F92">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DE" w:rsidRDefault="009F29DE" w:rsidP="009F29DE">
      <w:pPr>
        <w:spacing w:after="0" w:line="240" w:lineRule="auto"/>
      </w:pPr>
      <w:r>
        <w:separator/>
      </w:r>
    </w:p>
  </w:footnote>
  <w:footnote w:type="continuationSeparator" w:id="0">
    <w:p w:rsidR="009F29DE" w:rsidRDefault="009F29DE" w:rsidP="009F2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DE" w:rsidRDefault="002B3CD0" w:rsidP="00791483">
    <w:pPr>
      <w:pStyle w:val="Header"/>
      <w:spacing w:before="120"/>
    </w:pPr>
    <w:r>
      <w:rPr>
        <w:noProof/>
        <w:lang w:eastAsia="en-AU"/>
      </w:rPr>
      <w:drawing>
        <wp:anchor distT="0" distB="0" distL="114300" distR="114300" simplePos="0" relativeHeight="251659264" behindDoc="1" locked="0" layoutInCell="1" allowOverlap="1" wp14:anchorId="34A807B2" wp14:editId="2D3C0EBB">
          <wp:simplePos x="0" y="0"/>
          <wp:positionH relativeFrom="page">
            <wp:posOffset>0</wp:posOffset>
          </wp:positionH>
          <wp:positionV relativeFrom="page">
            <wp:posOffset>-3175</wp:posOffset>
          </wp:positionV>
          <wp:extent cx="7557770" cy="18034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 CHEAT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803400"/>
                  </a:xfrm>
                  <a:prstGeom prst="rect">
                    <a:avLst/>
                  </a:prstGeom>
                </pic:spPr>
              </pic:pic>
            </a:graphicData>
          </a:graphic>
          <wp14:sizeRelH relativeFrom="margin">
            <wp14:pctWidth>0</wp14:pctWidth>
          </wp14:sizeRelH>
          <wp14:sizeRelV relativeFrom="margin">
            <wp14:pctHeight>0</wp14:pctHeight>
          </wp14:sizeRelV>
        </wp:anchor>
      </w:drawing>
    </w:r>
    <w:r w:rsidR="00791483">
      <w:rPr>
        <w:noProof/>
        <w:lang w:eastAsia="en-AU"/>
      </w:rPr>
      <mc:AlternateContent>
        <mc:Choice Requires="wps">
          <w:drawing>
            <wp:anchor distT="45720" distB="45720" distL="114300" distR="114300" simplePos="0" relativeHeight="251661312" behindDoc="0" locked="0" layoutInCell="1" allowOverlap="1" wp14:anchorId="3D917ABA" wp14:editId="111DF89B">
              <wp:simplePos x="0" y="0"/>
              <wp:positionH relativeFrom="column">
                <wp:posOffset>4528820</wp:posOffset>
              </wp:positionH>
              <wp:positionV relativeFrom="paragraph">
                <wp:posOffset>1200150</wp:posOffset>
              </wp:positionV>
              <wp:extent cx="1727835" cy="25146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rsidR="009F29DE" w:rsidRPr="009F29DE" w:rsidRDefault="00717867" w:rsidP="005B5DAA">
                          <w:pPr>
                            <w:jc w:val="right"/>
                            <w:rPr>
                              <w:rFonts w:ascii="Arial" w:hAnsi="Arial" w:cs="Arial"/>
                            </w:rPr>
                          </w:pPr>
                          <w:r>
                            <w:rPr>
                              <w:rFonts w:ascii="Arial" w:hAnsi="Arial" w:cs="Arial"/>
                            </w:rPr>
                            <w:t>V</w:t>
                          </w:r>
                          <w:r w:rsidR="009F29DE" w:rsidRPr="009F29DE">
                            <w:rPr>
                              <w:rFonts w:ascii="Arial" w:hAnsi="Arial" w:cs="Arial"/>
                            </w:rPr>
                            <w:t>1</w:t>
                          </w:r>
                          <w:r w:rsidR="00683763">
                            <w:rPr>
                              <w:rFonts w:ascii="Arial" w:hAnsi="Arial" w:cs="Arial"/>
                            </w:rPr>
                            <w:t>.1</w:t>
                          </w:r>
                          <w:r w:rsidR="009F29DE" w:rsidRPr="009F29DE">
                            <w:rPr>
                              <w:rFonts w:ascii="Arial" w:hAnsi="Arial" w:cs="Arial"/>
                            </w:rPr>
                            <w:t xml:space="preserve"> \ </w:t>
                          </w:r>
                          <w:r w:rsidR="00826B6D">
                            <w:rPr>
                              <w:rFonts w:ascii="Arial" w:hAnsi="Arial" w:cs="Arial"/>
                            </w:rPr>
                            <w:t>December</w:t>
                          </w:r>
                          <w:r w:rsidR="009F29DE" w:rsidRPr="009F29DE">
                            <w:rPr>
                              <w:rFonts w:ascii="Arial" w:hAnsi="Arial" w:cs="Arial"/>
                            </w:rPr>
                            <w:t xml:space="preserve">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17ABA" id="_x0000_t202" coordsize="21600,21600" o:spt="202" path="m,l,21600r21600,l21600,xe">
              <v:stroke joinstyle="miter"/>
              <v:path gradientshapeok="t" o:connecttype="rect"/>
            </v:shapetype>
            <v:shape id="Text Box 2" o:spid="_x0000_s1026" type="#_x0000_t202" style="position:absolute;margin-left:356.6pt;margin-top:94.5pt;width:136.0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" filled="f" stroked="f">
              <v:textbox inset="0,0,0,0">
                <w:txbxContent>
                  <w:p w:rsidR="009F29DE" w:rsidRPr="009F29DE" w:rsidRDefault="00717867" w:rsidP="005B5DAA">
                    <w:pPr>
                      <w:jc w:val="right"/>
                      <w:rPr>
                        <w:rFonts w:ascii="Arial" w:hAnsi="Arial" w:cs="Arial"/>
                      </w:rPr>
                    </w:pPr>
                    <w:r>
                      <w:rPr>
                        <w:rFonts w:ascii="Arial" w:hAnsi="Arial" w:cs="Arial"/>
                      </w:rPr>
                      <w:t>V</w:t>
                    </w:r>
                    <w:r w:rsidR="009F29DE" w:rsidRPr="009F29DE">
                      <w:rPr>
                        <w:rFonts w:ascii="Arial" w:hAnsi="Arial" w:cs="Arial"/>
                      </w:rPr>
                      <w:t>1</w:t>
                    </w:r>
                    <w:r w:rsidR="00683763">
                      <w:rPr>
                        <w:rFonts w:ascii="Arial" w:hAnsi="Arial" w:cs="Arial"/>
                      </w:rPr>
                      <w:t>.1</w:t>
                    </w:r>
                    <w:r w:rsidR="009F29DE" w:rsidRPr="009F29DE">
                      <w:rPr>
                        <w:rFonts w:ascii="Arial" w:hAnsi="Arial" w:cs="Arial"/>
                      </w:rPr>
                      <w:t xml:space="preserve"> \ </w:t>
                    </w:r>
                    <w:r w:rsidR="00826B6D">
                      <w:rPr>
                        <w:rFonts w:ascii="Arial" w:hAnsi="Arial" w:cs="Arial"/>
                      </w:rPr>
                      <w:t>December</w:t>
                    </w:r>
                    <w:r w:rsidR="009F29DE" w:rsidRPr="009F29DE">
                      <w:rPr>
                        <w:rFonts w:ascii="Arial" w:hAnsi="Arial" w:cs="Arial"/>
                      </w:rPr>
                      <w:t xml:space="preserve"> 2017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7B"/>
    <w:multiLevelType w:val="hybridMultilevel"/>
    <w:tmpl w:val="DA521C7C"/>
    <w:lvl w:ilvl="0" w:tplc="9FA06E76">
      <w:start w:val="1"/>
      <w:numFmt w:val="bullet"/>
      <w:pStyle w:val="Tablebullet2"/>
      <w:lvlText w:val=""/>
      <w:lvlJc w:val="left"/>
      <w:pPr>
        <w:ind w:left="1004" w:hanging="360"/>
      </w:pPr>
      <w:rPr>
        <w:rFonts w:ascii="Wingdings" w:hAnsi="Wingdings" w:hint="default"/>
        <w:color w:val="808080"/>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036A192B"/>
    <w:multiLevelType w:val="hybridMultilevel"/>
    <w:tmpl w:val="EC3C7934"/>
    <w:lvl w:ilvl="0" w:tplc="369A1138">
      <w:start w:val="1"/>
      <w:numFmt w:val="bullet"/>
      <w:pStyle w:val="Tablebullet1"/>
      <w:lvlText w:val=""/>
      <w:lvlJc w:val="left"/>
      <w:pPr>
        <w:ind w:left="360" w:hanging="360"/>
      </w:pPr>
      <w:rPr>
        <w:rFonts w:ascii="Symbol" w:hAnsi="Symbol" w:hint="default"/>
        <w:color w:val="3C3C3C" w:themeColor="background1"/>
        <w:w w:val="10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E97EA0"/>
    <w:multiLevelType w:val="hybridMultilevel"/>
    <w:tmpl w:val="2EC6F0A2"/>
    <w:lvl w:ilvl="0" w:tplc="0A1AF76C">
      <w:start w:val="1"/>
      <w:numFmt w:val="bullet"/>
      <w:pStyle w:val="Bullet3"/>
      <w:lvlText w:val="♦"/>
      <w:lvlJc w:val="left"/>
      <w:pPr>
        <w:ind w:left="1211" w:hanging="360"/>
      </w:pPr>
      <w:rPr>
        <w:rFonts w:ascii="Courier New" w:hAnsi="Courier New" w:hint="default"/>
        <w:color w:val="DADADA" w:themeColor="accent1"/>
        <w:w w:val="80"/>
        <w:sz w:val="16"/>
        <w:u w:color="FFFFFF" w:themeColor="accent6" w:themeTint="99"/>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3" w15:restartNumberingAfterBreak="0">
    <w:nsid w:val="339D425D"/>
    <w:multiLevelType w:val="hybridMultilevel"/>
    <w:tmpl w:val="16947982"/>
    <w:lvl w:ilvl="0" w:tplc="DC1A7432">
      <w:start w:val="1"/>
      <w:numFmt w:val="bullet"/>
      <w:pStyle w:val="Bullet2"/>
      <w:lvlText w:val=""/>
      <w:lvlJc w:val="left"/>
      <w:pPr>
        <w:ind w:left="785" w:hanging="360"/>
      </w:pPr>
      <w:rPr>
        <w:rFonts w:ascii="Wingdings" w:hAnsi="Wingdings" w:hint="default"/>
        <w:color w:val="B2B2B2" w:themeColor="background2"/>
        <w:w w:val="80"/>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4" w15:restartNumberingAfterBreak="0">
    <w:nsid w:val="41634739"/>
    <w:multiLevelType w:val="hybridMultilevel"/>
    <w:tmpl w:val="E12E5878"/>
    <w:lvl w:ilvl="0" w:tplc="45622A6A">
      <w:start w:val="1"/>
      <w:numFmt w:val="bullet"/>
      <w:pStyle w:val="Referto"/>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5" w15:restartNumberingAfterBreak="0">
    <w:nsid w:val="59D34B1C"/>
    <w:multiLevelType w:val="hybridMultilevel"/>
    <w:tmpl w:val="64FA5FA6"/>
    <w:lvl w:ilvl="0" w:tplc="D7B4A230">
      <w:start w:val="1"/>
      <w:numFmt w:val="bullet"/>
      <w:pStyle w:val="Bullet1"/>
      <w:lvlText w:val=""/>
      <w:lvlJc w:val="left"/>
      <w:pPr>
        <w:ind w:left="360" w:hanging="360"/>
      </w:pPr>
      <w:rPr>
        <w:rFonts w:ascii="Symbol" w:hAnsi="Symbol" w:hint="default"/>
        <w:color w:val="auto"/>
        <w:w w:val="10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E"/>
    <w:rsid w:val="000C4148"/>
    <w:rsid w:val="00180A6A"/>
    <w:rsid w:val="001F7F92"/>
    <w:rsid w:val="00285755"/>
    <w:rsid w:val="002B3CD0"/>
    <w:rsid w:val="00300BB9"/>
    <w:rsid w:val="0042197F"/>
    <w:rsid w:val="00424384"/>
    <w:rsid w:val="00527914"/>
    <w:rsid w:val="00533C4F"/>
    <w:rsid w:val="005B5DAA"/>
    <w:rsid w:val="00683763"/>
    <w:rsid w:val="006945D0"/>
    <w:rsid w:val="006B7870"/>
    <w:rsid w:val="00717867"/>
    <w:rsid w:val="00791483"/>
    <w:rsid w:val="007A4DB3"/>
    <w:rsid w:val="007F09B6"/>
    <w:rsid w:val="00826817"/>
    <w:rsid w:val="00826B6D"/>
    <w:rsid w:val="008531AC"/>
    <w:rsid w:val="008C6E57"/>
    <w:rsid w:val="008D28DD"/>
    <w:rsid w:val="00917CD4"/>
    <w:rsid w:val="00934C78"/>
    <w:rsid w:val="009F29DE"/>
    <w:rsid w:val="009F654B"/>
    <w:rsid w:val="00A4390E"/>
    <w:rsid w:val="00A67008"/>
    <w:rsid w:val="00AF6691"/>
    <w:rsid w:val="00B21E8E"/>
    <w:rsid w:val="00BE3CC1"/>
    <w:rsid w:val="00CE4DE8"/>
    <w:rsid w:val="00F505FA"/>
    <w:rsid w:val="00FE6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415A821-7345-4779-B5CB-9869AFDF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29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F29DE"/>
    <w:pPr>
      <w:ind w:left="720"/>
      <w:contextualSpacing/>
    </w:pPr>
  </w:style>
  <w:style w:type="character" w:customStyle="1" w:styleId="TextChar">
    <w:name w:val="Text Char"/>
    <w:link w:val="Text"/>
    <w:locked/>
    <w:rsid w:val="00791483"/>
    <w:rPr>
      <w:rFonts w:ascii="Arial" w:hAnsi="Arial" w:cs="Arial"/>
      <w:color w:val="3C3C3C" w:themeColor="background1"/>
      <w:sz w:val="20"/>
    </w:rPr>
  </w:style>
  <w:style w:type="paragraph" w:customStyle="1" w:styleId="Text">
    <w:name w:val="Text"/>
    <w:basedOn w:val="ListParagraph"/>
    <w:link w:val="TextChar"/>
    <w:qFormat/>
    <w:rsid w:val="00791483"/>
    <w:pPr>
      <w:tabs>
        <w:tab w:val="left" w:pos="851"/>
      </w:tabs>
      <w:spacing w:after="180" w:line="240" w:lineRule="auto"/>
      <w:ind w:left="0"/>
      <w:contextualSpacing w:val="0"/>
    </w:pPr>
    <w:rPr>
      <w:rFonts w:ascii="Arial" w:hAnsi="Arial" w:cs="Arial"/>
      <w:color w:val="3C3C3C" w:themeColor="background1"/>
      <w:sz w:val="20"/>
    </w:rPr>
  </w:style>
  <w:style w:type="character" w:customStyle="1" w:styleId="TextboldChar">
    <w:name w:val="Text bold Char"/>
    <w:link w:val="Textbold"/>
    <w:locked/>
    <w:rsid w:val="009F29DE"/>
    <w:rPr>
      <w:rFonts w:ascii="Arial" w:hAnsi="Arial" w:cs="Arial"/>
      <w:b/>
      <w:color w:val="FFFFFF" w:themeColor="accent6"/>
    </w:rPr>
  </w:style>
  <w:style w:type="paragraph" w:customStyle="1" w:styleId="Textbold">
    <w:name w:val="Text bold"/>
    <w:basedOn w:val="Text"/>
    <w:link w:val="TextboldChar"/>
    <w:qFormat/>
    <w:rsid w:val="009F29DE"/>
    <w:rPr>
      <w:b/>
    </w:rPr>
  </w:style>
  <w:style w:type="character" w:customStyle="1" w:styleId="HeadingregularChar">
    <w:name w:val="Heading regular Char"/>
    <w:link w:val="Headingregular"/>
    <w:locked/>
    <w:rsid w:val="00791483"/>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791483"/>
    <w:pPr>
      <w:spacing w:after="0"/>
    </w:pPr>
    <w:rPr>
      <w:b w:val="0"/>
      <w:spacing w:val="-10"/>
      <w:w w:val="95"/>
      <w:sz w:val="56"/>
      <w:szCs w:val="44"/>
    </w:rPr>
  </w:style>
  <w:style w:type="character" w:customStyle="1" w:styleId="Sub-headingChar">
    <w:name w:val="Sub-heading Char"/>
    <w:link w:val="Sub-heading"/>
    <w:locked/>
    <w:rsid w:val="00FE60F0"/>
    <w:rPr>
      <w:rFonts w:ascii="Arial" w:hAnsi="Arial" w:cs="Arial"/>
      <w:b/>
      <w:color w:val="E72371" w:themeColor="text1"/>
      <w:sz w:val="24"/>
      <w:szCs w:val="28"/>
    </w:rPr>
  </w:style>
  <w:style w:type="paragraph" w:customStyle="1" w:styleId="Sub-heading">
    <w:name w:val="Sub-heading"/>
    <w:basedOn w:val="Text"/>
    <w:link w:val="Sub-headingChar"/>
    <w:qFormat/>
    <w:rsid w:val="00FE60F0"/>
    <w:pPr>
      <w:spacing w:before="240" w:after="120"/>
    </w:pPr>
    <w:rPr>
      <w:b/>
      <w:color w:val="E72371" w:themeColor="text1"/>
      <w:sz w:val="24"/>
      <w:szCs w:val="28"/>
    </w:rPr>
  </w:style>
  <w:style w:type="character" w:customStyle="1" w:styleId="Bullet1Char">
    <w:name w:val="Bullet #1 Char"/>
    <w:link w:val="Bullet1"/>
    <w:locked/>
    <w:rsid w:val="00424384"/>
    <w:rPr>
      <w:rFonts w:ascii="Arial" w:hAnsi="Arial" w:cs="Arial"/>
      <w:color w:val="3C3C3C" w:themeColor="background1"/>
      <w:sz w:val="20"/>
    </w:rPr>
  </w:style>
  <w:style w:type="paragraph" w:customStyle="1" w:styleId="Bullet1">
    <w:name w:val="Bullet #1"/>
    <w:basedOn w:val="Text"/>
    <w:link w:val="Bullet1Char"/>
    <w:qFormat/>
    <w:rsid w:val="00424384"/>
    <w:pPr>
      <w:numPr>
        <w:numId w:val="1"/>
      </w:numPr>
      <w:tabs>
        <w:tab w:val="left" w:pos="425"/>
      </w:tabs>
      <w:spacing w:after="60"/>
      <w:ind w:left="284" w:hanging="284"/>
    </w:pPr>
  </w:style>
  <w:style w:type="character" w:customStyle="1" w:styleId="SuperscripttextChar">
    <w:name w:val="Superscript text Char"/>
    <w:link w:val="Superscripttext"/>
    <w:locked/>
    <w:rsid w:val="009F29DE"/>
    <w:rPr>
      <w:rFonts w:ascii="Arial" w:hAnsi="Arial" w:cs="Arial"/>
      <w:color w:val="FFFFFF" w:themeColor="accent6"/>
      <w:sz w:val="14"/>
      <w:szCs w:val="16"/>
    </w:rPr>
  </w:style>
  <w:style w:type="paragraph" w:customStyle="1" w:styleId="Superscripttext">
    <w:name w:val="Superscript text"/>
    <w:basedOn w:val="Text"/>
    <w:link w:val="SuperscripttextChar"/>
    <w:rsid w:val="009F29DE"/>
    <w:pPr>
      <w:tabs>
        <w:tab w:val="left" w:pos="426"/>
      </w:tabs>
      <w:spacing w:after="60" w:line="200" w:lineRule="exact"/>
      <w:ind w:left="425" w:hanging="425"/>
    </w:pPr>
    <w:rPr>
      <w:sz w:val="14"/>
      <w:szCs w:val="16"/>
    </w:rPr>
  </w:style>
  <w:style w:type="character" w:customStyle="1" w:styleId="TableheadingsChar">
    <w:name w:val="Table headings Char"/>
    <w:link w:val="Tableheadings"/>
    <w:locked/>
    <w:rsid w:val="006945D0"/>
    <w:rPr>
      <w:rFonts w:ascii="Arial" w:hAnsi="Arial" w:cs="Arial"/>
      <w:b/>
      <w:color w:val="FFFFFF" w:themeColor="accent6"/>
      <w:sz w:val="20"/>
    </w:rPr>
  </w:style>
  <w:style w:type="paragraph" w:customStyle="1" w:styleId="Tableheadings">
    <w:name w:val="Table headings"/>
    <w:basedOn w:val="Text"/>
    <w:link w:val="TableheadingsChar"/>
    <w:qFormat/>
    <w:rsid w:val="006945D0"/>
    <w:pPr>
      <w:spacing w:before="80" w:after="80"/>
    </w:pPr>
    <w:rPr>
      <w:b/>
      <w:color w:val="FFFFFF" w:themeColor="accent6"/>
    </w:rPr>
  </w:style>
  <w:style w:type="character" w:customStyle="1" w:styleId="TabletextChar">
    <w:name w:val="Table text Char"/>
    <w:link w:val="Tabletext"/>
    <w:locked/>
    <w:rsid w:val="006945D0"/>
    <w:rPr>
      <w:rFonts w:ascii="Arial" w:hAnsi="Arial" w:cs="Arial"/>
      <w:color w:val="3C3C3C" w:themeColor="background1"/>
      <w:sz w:val="20"/>
    </w:rPr>
  </w:style>
  <w:style w:type="paragraph" w:customStyle="1" w:styleId="Tabletext">
    <w:name w:val="Table text"/>
    <w:basedOn w:val="Text"/>
    <w:link w:val="TabletextChar"/>
    <w:qFormat/>
    <w:rsid w:val="006945D0"/>
    <w:pPr>
      <w:spacing w:before="40" w:after="40"/>
    </w:pPr>
  </w:style>
  <w:style w:type="character" w:customStyle="1" w:styleId="Bullet2Char">
    <w:name w:val="Bullet #2 Char"/>
    <w:link w:val="Bullet2"/>
    <w:locked/>
    <w:rsid w:val="00527914"/>
    <w:rPr>
      <w:rFonts w:ascii="Arial" w:eastAsia="Calibri" w:hAnsi="Arial" w:cs="Arial"/>
      <w:color w:val="3C3C3C" w:themeColor="background1"/>
      <w:sz w:val="20"/>
      <w:lang w:val="en-US"/>
    </w:rPr>
  </w:style>
  <w:style w:type="paragraph" w:customStyle="1" w:styleId="Bullet2">
    <w:name w:val="Bullet #2"/>
    <w:basedOn w:val="Normal"/>
    <w:link w:val="Bullet2Char"/>
    <w:qFormat/>
    <w:rsid w:val="00527914"/>
    <w:pPr>
      <w:numPr>
        <w:numId w:val="2"/>
      </w:numPr>
      <w:spacing w:after="60" w:line="240" w:lineRule="auto"/>
      <w:ind w:left="568" w:hanging="284"/>
    </w:pPr>
    <w:rPr>
      <w:rFonts w:ascii="Arial" w:eastAsia="Calibri" w:hAnsi="Arial" w:cs="Arial"/>
      <w:color w:val="3C3C3C" w:themeColor="background1"/>
      <w:sz w:val="20"/>
      <w:lang w:val="en-US"/>
    </w:rPr>
  </w:style>
  <w:style w:type="character" w:customStyle="1" w:styleId="Bullet3Char">
    <w:name w:val="Bullet #3 Char"/>
    <w:link w:val="Bullet3"/>
    <w:locked/>
    <w:rsid w:val="00527914"/>
    <w:rPr>
      <w:rFonts w:ascii="Arial" w:eastAsia="Calibri" w:hAnsi="Arial" w:cs="Arial"/>
      <w:color w:val="3C3C3C" w:themeColor="background1"/>
      <w:sz w:val="20"/>
      <w:lang w:val="en-US"/>
    </w:rPr>
  </w:style>
  <w:style w:type="paragraph" w:customStyle="1" w:styleId="Bullet3">
    <w:name w:val="Bullet #3"/>
    <w:basedOn w:val="Bullet2"/>
    <w:link w:val="Bullet3Char"/>
    <w:qFormat/>
    <w:rsid w:val="00527914"/>
    <w:pPr>
      <w:numPr>
        <w:numId w:val="3"/>
      </w:numPr>
      <w:ind w:left="851" w:hanging="284"/>
    </w:pPr>
  </w:style>
  <w:style w:type="character" w:customStyle="1" w:styleId="Tablebullet1Char">
    <w:name w:val="Table bullet 1 Char"/>
    <w:link w:val="Tablebullet1"/>
    <w:locked/>
    <w:rsid w:val="00300BB9"/>
    <w:rPr>
      <w:rFonts w:ascii="Arial" w:hAnsi="Arial" w:cs="Arial"/>
      <w:color w:val="3C3C3C" w:themeColor="background1"/>
      <w:sz w:val="20"/>
    </w:rPr>
  </w:style>
  <w:style w:type="paragraph" w:customStyle="1" w:styleId="Tablebullet1">
    <w:name w:val="Table bullet 1"/>
    <w:basedOn w:val="Tabletext"/>
    <w:link w:val="Tablebullet1Char"/>
    <w:qFormat/>
    <w:rsid w:val="00B21E8E"/>
    <w:pPr>
      <w:numPr>
        <w:numId w:val="4"/>
      </w:numPr>
      <w:tabs>
        <w:tab w:val="clear" w:pos="851"/>
        <w:tab w:val="left" w:pos="284"/>
      </w:tabs>
      <w:spacing w:before="0" w:after="60"/>
    </w:pPr>
  </w:style>
  <w:style w:type="character" w:customStyle="1" w:styleId="111Char">
    <w:name w:val="# 1.1.1 Char"/>
    <w:link w:val="111"/>
    <w:locked/>
    <w:rsid w:val="009F29DE"/>
    <w:rPr>
      <w:rFonts w:ascii="Arial" w:hAnsi="Arial" w:cs="Arial"/>
      <w:b/>
      <w:color w:val="FFFFFF" w:themeColor="accent6"/>
    </w:rPr>
  </w:style>
  <w:style w:type="paragraph" w:customStyle="1" w:styleId="111">
    <w:name w:val="# 1.1.1"/>
    <w:basedOn w:val="Text"/>
    <w:link w:val="111Char"/>
    <w:rsid w:val="009F29DE"/>
    <w:pPr>
      <w:tabs>
        <w:tab w:val="left" w:pos="2552"/>
      </w:tabs>
      <w:ind w:left="851" w:hanging="851"/>
    </w:pPr>
    <w:rPr>
      <w:b/>
    </w:rPr>
  </w:style>
  <w:style w:type="character" w:customStyle="1" w:styleId="111TEXTChar">
    <w:name w:val="#1.1.1 TEXT Char"/>
    <w:link w:val="111TEXT"/>
    <w:locked/>
    <w:rsid w:val="009F29DE"/>
    <w:rPr>
      <w:rFonts w:ascii="Arial" w:hAnsi="Arial" w:cs="Arial"/>
      <w:color w:val="FFFFFF" w:themeColor="accent6"/>
    </w:rPr>
  </w:style>
  <w:style w:type="paragraph" w:customStyle="1" w:styleId="111TEXT">
    <w:name w:val="#1.1.1 TEXT"/>
    <w:basedOn w:val="111"/>
    <w:link w:val="111TEXTChar"/>
    <w:rsid w:val="009F29DE"/>
    <w:pPr>
      <w:ind w:firstLine="0"/>
    </w:pPr>
    <w:rPr>
      <w:b w:val="0"/>
    </w:rPr>
  </w:style>
  <w:style w:type="character" w:customStyle="1" w:styleId="10Char">
    <w:name w:val="# 1.0 Char"/>
    <w:link w:val="10"/>
    <w:locked/>
    <w:rsid w:val="009F29DE"/>
    <w:rPr>
      <w:rFonts w:ascii="Arial" w:hAnsi="Arial" w:cs="Arial"/>
      <w:b/>
      <w:spacing w:val="-10"/>
      <w:w w:val="95"/>
      <w:sz w:val="28"/>
      <w:szCs w:val="44"/>
    </w:rPr>
  </w:style>
  <w:style w:type="paragraph" w:customStyle="1" w:styleId="10">
    <w:name w:val="# 1.0"/>
    <w:basedOn w:val="Headingregular"/>
    <w:link w:val="10Char"/>
    <w:rsid w:val="009F29DE"/>
    <w:pPr>
      <w:spacing w:after="240"/>
      <w:ind w:left="851" w:hanging="851"/>
    </w:pPr>
    <w:rPr>
      <w:sz w:val="28"/>
    </w:rPr>
  </w:style>
  <w:style w:type="character" w:customStyle="1" w:styleId="11Char">
    <w:name w:val="# 1.1 Char"/>
    <w:link w:val="11"/>
    <w:locked/>
    <w:rsid w:val="009F29DE"/>
    <w:rPr>
      <w:rFonts w:ascii="Arial" w:hAnsi="Arial" w:cs="Arial"/>
      <w:b/>
      <w:color w:val="B40153" w:themeColor="text2"/>
      <w:sz w:val="24"/>
      <w:szCs w:val="28"/>
    </w:rPr>
  </w:style>
  <w:style w:type="paragraph" w:customStyle="1" w:styleId="11">
    <w:name w:val="# 1.1"/>
    <w:basedOn w:val="Sub-heading"/>
    <w:link w:val="11Char"/>
    <w:rsid w:val="009F29DE"/>
    <w:pPr>
      <w:tabs>
        <w:tab w:val="left" w:pos="1701"/>
      </w:tabs>
      <w:spacing w:before="120" w:after="240"/>
      <w:ind w:left="851" w:hanging="851"/>
    </w:pPr>
    <w:rPr>
      <w:color w:val="B40153" w:themeColor="text2"/>
    </w:rPr>
  </w:style>
  <w:style w:type="character" w:customStyle="1" w:styleId="Tablebullet2Char">
    <w:name w:val="Table bullet 2 Char"/>
    <w:link w:val="Tablebullet2"/>
    <w:locked/>
    <w:rsid w:val="009F29DE"/>
    <w:rPr>
      <w:rFonts w:ascii="Arial" w:hAnsi="Arial" w:cs="Arial"/>
      <w:color w:val="FFFFFF" w:themeColor="accent6"/>
      <w:sz w:val="21"/>
    </w:rPr>
  </w:style>
  <w:style w:type="paragraph" w:customStyle="1" w:styleId="Tablebullet2">
    <w:name w:val="Table bullet 2"/>
    <w:basedOn w:val="Tablebullet1"/>
    <w:link w:val="Tablebullet2Char"/>
    <w:qFormat/>
    <w:rsid w:val="009F29DE"/>
    <w:pPr>
      <w:numPr>
        <w:numId w:val="5"/>
      </w:numPr>
      <w:tabs>
        <w:tab w:val="left" w:pos="567"/>
      </w:tabs>
      <w:ind w:left="568" w:hanging="284"/>
    </w:pPr>
  </w:style>
  <w:style w:type="character" w:customStyle="1" w:styleId="10TEXTChar">
    <w:name w:val="#1.0 TEXT Char"/>
    <w:link w:val="10TEXT"/>
    <w:locked/>
    <w:rsid w:val="009F29DE"/>
    <w:rPr>
      <w:rFonts w:ascii="Arial" w:hAnsi="Arial" w:cs="Arial"/>
      <w:color w:val="FFFFFF" w:themeColor="accent6"/>
    </w:rPr>
  </w:style>
  <w:style w:type="paragraph" w:customStyle="1" w:styleId="10TEXT">
    <w:name w:val="#1.0 TEXT"/>
    <w:basedOn w:val="Text"/>
    <w:link w:val="10TEXTChar"/>
    <w:rsid w:val="009F29DE"/>
    <w:pPr>
      <w:ind w:left="855"/>
    </w:pPr>
  </w:style>
  <w:style w:type="character" w:customStyle="1" w:styleId="IndentedBullet1textChar">
    <w:name w:val="Indented Bullet #1 text Char"/>
    <w:link w:val="IndentedBullet1text"/>
    <w:locked/>
    <w:rsid w:val="00527914"/>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527914"/>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6945D0"/>
    <w:rPr>
      <w:rFonts w:ascii="Arial" w:hAnsi="Arial" w:cs="Arial"/>
      <w:b/>
      <w:i/>
      <w:color w:val="3C3C3C" w:themeColor="background1"/>
      <w:sz w:val="20"/>
    </w:rPr>
  </w:style>
  <w:style w:type="paragraph" w:customStyle="1" w:styleId="Tablenumber">
    <w:name w:val="Table number"/>
    <w:basedOn w:val="Text"/>
    <w:link w:val="TablenumberChar"/>
    <w:qFormat/>
    <w:rsid w:val="006945D0"/>
    <w:pPr>
      <w:tabs>
        <w:tab w:val="clear" w:pos="851"/>
        <w:tab w:val="left" w:pos="1134"/>
      </w:tabs>
      <w:ind w:left="1134" w:hanging="1134"/>
    </w:pPr>
    <w:rPr>
      <w:b/>
      <w:i/>
    </w:rPr>
  </w:style>
  <w:style w:type="character" w:customStyle="1" w:styleId="11bulletChar">
    <w:name w:val="# 1.1 bullet Char"/>
    <w:link w:val="11bullet"/>
    <w:locked/>
    <w:rsid w:val="009F29DE"/>
    <w:rPr>
      <w:rFonts w:ascii="Arial" w:hAnsi="Arial" w:cs="Arial"/>
      <w:b/>
      <w:color w:val="B40153" w:themeColor="text2"/>
      <w:sz w:val="24"/>
      <w:szCs w:val="28"/>
    </w:rPr>
  </w:style>
  <w:style w:type="paragraph" w:customStyle="1" w:styleId="11bullet">
    <w:name w:val="# 1.1 bullet"/>
    <w:basedOn w:val="11"/>
    <w:link w:val="11bulletChar"/>
    <w:rsid w:val="009F29DE"/>
    <w:pPr>
      <w:spacing w:after="120"/>
      <w:ind w:left="1276" w:hanging="425"/>
    </w:pPr>
  </w:style>
  <w:style w:type="character" w:customStyle="1" w:styleId="RefertoChar">
    <w:name w:val="Refer to Char"/>
    <w:link w:val="Referto"/>
    <w:locked/>
    <w:rsid w:val="009F29DE"/>
    <w:rPr>
      <w:rFonts w:ascii="Arial" w:hAnsi="Arial" w:cs="Arial"/>
      <w:color w:val="FFFFFF" w:themeColor="accent6"/>
    </w:rPr>
  </w:style>
  <w:style w:type="paragraph" w:customStyle="1" w:styleId="Referto">
    <w:name w:val="Refer to"/>
    <w:basedOn w:val="Textbold"/>
    <w:link w:val="RefertoChar"/>
    <w:rsid w:val="009F29DE"/>
    <w:pPr>
      <w:numPr>
        <w:numId w:val="6"/>
      </w:numPr>
      <w:tabs>
        <w:tab w:val="clear" w:pos="851"/>
        <w:tab w:val="left" w:pos="1211"/>
      </w:tabs>
      <w:ind w:left="1276" w:hanging="425"/>
    </w:pPr>
    <w:rPr>
      <w:b w:val="0"/>
    </w:rPr>
  </w:style>
  <w:style w:type="character" w:customStyle="1" w:styleId="IndentedBullet2Char">
    <w:name w:val="Indented Bullet #2 Char"/>
    <w:basedOn w:val="TextChar"/>
    <w:link w:val="IndentedBullet2"/>
    <w:locked/>
    <w:rsid w:val="00527914"/>
    <w:rPr>
      <w:rFonts w:ascii="Arial" w:hAnsi="Arial" w:cs="Arial"/>
      <w:color w:val="3C3C3C" w:themeColor="background1"/>
      <w:sz w:val="20"/>
    </w:rPr>
  </w:style>
  <w:style w:type="paragraph" w:customStyle="1" w:styleId="IndentedBullet2">
    <w:name w:val="Indented Bullet #2"/>
    <w:basedOn w:val="Text"/>
    <w:link w:val="IndentedBullet2Char"/>
    <w:qFormat/>
    <w:rsid w:val="00527914"/>
    <w:pPr>
      <w:tabs>
        <w:tab w:val="clear" w:pos="851"/>
      </w:tabs>
      <w:ind w:left="851" w:hanging="284"/>
    </w:pPr>
  </w:style>
  <w:style w:type="character" w:customStyle="1" w:styleId="IndentedBullet3Char">
    <w:name w:val="Indented Bullet #3 Char"/>
    <w:basedOn w:val="IndentedBullet2Char"/>
    <w:link w:val="IndentedBullet3"/>
    <w:locked/>
    <w:rsid w:val="00527914"/>
    <w:rPr>
      <w:rFonts w:ascii="Arial" w:hAnsi="Arial" w:cs="Arial"/>
      <w:color w:val="3C3C3C" w:themeColor="background1"/>
      <w:sz w:val="20"/>
    </w:rPr>
  </w:style>
  <w:style w:type="paragraph" w:customStyle="1" w:styleId="IndentedBullet3">
    <w:name w:val="Indented Bullet #3"/>
    <w:basedOn w:val="IndentedBullet2"/>
    <w:link w:val="IndentedBullet3Char"/>
    <w:qFormat/>
    <w:rsid w:val="00527914"/>
    <w:pPr>
      <w:ind w:left="1135"/>
    </w:pPr>
  </w:style>
  <w:style w:type="paragraph" w:styleId="Header">
    <w:name w:val="header"/>
    <w:basedOn w:val="Normal"/>
    <w:link w:val="HeaderChar"/>
    <w:uiPriority w:val="99"/>
    <w:unhideWhenUsed/>
    <w:rsid w:val="009F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DE"/>
  </w:style>
  <w:style w:type="paragraph" w:styleId="Footer">
    <w:name w:val="footer"/>
    <w:basedOn w:val="Normal"/>
    <w:link w:val="FooterChar"/>
    <w:uiPriority w:val="99"/>
    <w:unhideWhenUsed/>
    <w:rsid w:val="009F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DE"/>
  </w:style>
  <w:style w:type="paragraph" w:customStyle="1" w:styleId="Headingbold">
    <w:name w:val="Heading bold"/>
    <w:basedOn w:val="Headingregular"/>
    <w:link w:val="HeadingboldChar"/>
    <w:qFormat/>
    <w:rsid w:val="002B3CD0"/>
    <w:pPr>
      <w:spacing w:after="240"/>
    </w:pPr>
    <w:rPr>
      <w:b/>
    </w:rPr>
  </w:style>
  <w:style w:type="character" w:styleId="Hyperlink">
    <w:name w:val="Hyperlink"/>
    <w:basedOn w:val="DefaultParagraphFont"/>
    <w:uiPriority w:val="99"/>
    <w:unhideWhenUsed/>
    <w:rsid w:val="00791483"/>
    <w:rPr>
      <w:color w:val="3C3C3C" w:themeColor="hyperlink"/>
      <w:u w:val="single"/>
    </w:rPr>
  </w:style>
  <w:style w:type="character" w:customStyle="1" w:styleId="HeadingboldChar">
    <w:name w:val="Heading bold Char"/>
    <w:basedOn w:val="HeadingregularChar"/>
    <w:link w:val="Headingbold"/>
    <w:rsid w:val="002B3CD0"/>
    <w:rPr>
      <w:rFonts w:ascii="Arial" w:hAnsi="Arial" w:cs="Arial"/>
      <w:b/>
      <w:color w:val="3C3C3C" w:themeColor="background1"/>
      <w:spacing w:val="-10"/>
      <w:w w:val="95"/>
      <w:sz w:val="56"/>
      <w:szCs w:val="44"/>
    </w:rPr>
  </w:style>
  <w:style w:type="paragraph" w:customStyle="1" w:styleId="Bullet1LAST">
    <w:name w:val="Bullet #1 LAST"/>
    <w:basedOn w:val="Bullet1"/>
    <w:link w:val="Bullet1LASTChar"/>
    <w:qFormat/>
    <w:rsid w:val="00424384"/>
    <w:pPr>
      <w:spacing w:after="180"/>
    </w:pPr>
  </w:style>
  <w:style w:type="character" w:customStyle="1" w:styleId="Bullet1LASTChar">
    <w:name w:val="Bullet #1 LAST Char"/>
    <w:basedOn w:val="Bullet1Char"/>
    <w:link w:val="Bullet1LAST"/>
    <w:rsid w:val="00424384"/>
    <w:rPr>
      <w:rFonts w:ascii="Arial" w:hAnsi="Arial" w:cs="Arial"/>
      <w:color w:val="3C3C3C" w:themeColor="background1"/>
      <w:sz w:val="20"/>
    </w:rPr>
  </w:style>
  <w:style w:type="paragraph" w:customStyle="1" w:styleId="Bullet2LAST">
    <w:name w:val="Bullet #2 LAST"/>
    <w:basedOn w:val="Bullet2"/>
    <w:link w:val="Bullet2LASTChar"/>
    <w:qFormat/>
    <w:rsid w:val="00826817"/>
    <w:pPr>
      <w:spacing w:after="180"/>
    </w:pPr>
  </w:style>
  <w:style w:type="paragraph" w:customStyle="1" w:styleId="Bullet3LAST">
    <w:name w:val="Bullet #3 LAST"/>
    <w:basedOn w:val="Bullet3"/>
    <w:link w:val="Bullet3LASTChar"/>
    <w:qFormat/>
    <w:rsid w:val="008C6E57"/>
    <w:pPr>
      <w:spacing w:after="180"/>
    </w:pPr>
  </w:style>
  <w:style w:type="character" w:customStyle="1" w:styleId="Bullet2LASTChar">
    <w:name w:val="Bullet #2 LAST Char"/>
    <w:basedOn w:val="Bullet2Char"/>
    <w:link w:val="Bullet2LAST"/>
    <w:rsid w:val="00826817"/>
    <w:rPr>
      <w:rFonts w:ascii="Arial" w:eastAsia="Calibri" w:hAnsi="Arial" w:cs="Arial"/>
      <w:color w:val="3C3C3C" w:themeColor="background1"/>
      <w:sz w:val="20"/>
      <w:lang w:val="en-US"/>
    </w:rPr>
  </w:style>
  <w:style w:type="table" w:styleId="TableGrid">
    <w:name w:val="Table Grid"/>
    <w:basedOn w:val="TableNormal"/>
    <w:uiPriority w:val="39"/>
    <w:rsid w:val="0069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3LASTChar">
    <w:name w:val="Bullet #3 LAST Char"/>
    <w:basedOn w:val="Bullet3Char"/>
    <w:link w:val="Bullet3LAST"/>
    <w:rsid w:val="008C6E57"/>
    <w:rPr>
      <w:rFonts w:ascii="Arial" w:eastAsia="Calibri" w:hAnsi="Arial" w:cs="Arial"/>
      <w:color w:val="3C3C3C" w:themeColor="background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5D28-E32F-44BC-95BD-4959F1E3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Holloway</dc:creator>
  <cp:keywords/>
  <dc:description/>
  <cp:lastModifiedBy>Azyan Arzelan</cp:lastModifiedBy>
  <cp:revision>4</cp:revision>
  <dcterms:created xsi:type="dcterms:W3CDTF">2017-12-18T05:29:00Z</dcterms:created>
  <dcterms:modified xsi:type="dcterms:W3CDTF">2018-02-22T03:43:00Z</dcterms:modified>
</cp:coreProperties>
</file>